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0EC04" w14:textId="44BD6083" w:rsidR="00152C56" w:rsidRDefault="00152C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March </w:t>
      </w:r>
      <w:r w:rsidR="00CB7623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, 2022</w:t>
      </w:r>
    </w:p>
    <w:p w14:paraId="04191055" w14:textId="77777777" w:rsidR="00152C56" w:rsidRDefault="00152C56">
      <w:pPr>
        <w:rPr>
          <w:rFonts w:asciiTheme="majorHAnsi" w:hAnsiTheme="majorHAnsi" w:cstheme="majorHAnsi"/>
        </w:rPr>
      </w:pPr>
    </w:p>
    <w:p w14:paraId="79C92FA0" w14:textId="00DFDA94" w:rsidR="007349B6" w:rsidRDefault="00DF48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7349B6">
        <w:rPr>
          <w:rFonts w:asciiTheme="majorHAnsi" w:hAnsiTheme="majorHAnsi" w:cstheme="majorHAnsi"/>
        </w:rPr>
        <w:t>ear Valued</w:t>
      </w:r>
      <w:r w:rsidR="00A4686D">
        <w:rPr>
          <w:rFonts w:asciiTheme="majorHAnsi" w:hAnsiTheme="majorHAnsi" w:cstheme="majorHAnsi"/>
        </w:rPr>
        <w:t xml:space="preserve"> W</w:t>
      </w:r>
      <w:r w:rsidR="0014766B">
        <w:rPr>
          <w:rFonts w:asciiTheme="majorHAnsi" w:hAnsiTheme="majorHAnsi" w:cstheme="majorHAnsi"/>
        </w:rPr>
        <w:t>M Re</w:t>
      </w:r>
      <w:r w:rsidR="006F0315">
        <w:rPr>
          <w:rFonts w:asciiTheme="majorHAnsi" w:hAnsiTheme="majorHAnsi" w:cstheme="majorHAnsi"/>
        </w:rPr>
        <w:t xml:space="preserve">sidential </w:t>
      </w:r>
      <w:r w:rsidR="007349B6">
        <w:rPr>
          <w:rFonts w:asciiTheme="majorHAnsi" w:hAnsiTheme="majorHAnsi" w:cstheme="majorHAnsi"/>
        </w:rPr>
        <w:t>Customer,</w:t>
      </w:r>
    </w:p>
    <w:p w14:paraId="36350191" w14:textId="1DD89CB3" w:rsidR="007349B6" w:rsidRDefault="00207CEB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E74166" wp14:editId="66762CC2">
            <wp:simplePos x="0" y="0"/>
            <wp:positionH relativeFrom="column">
              <wp:posOffset>5389245</wp:posOffset>
            </wp:positionH>
            <wp:positionV relativeFrom="paragraph">
              <wp:posOffset>123190</wp:posOffset>
            </wp:positionV>
            <wp:extent cx="880110" cy="1181735"/>
            <wp:effectExtent l="0" t="0" r="0" b="0"/>
            <wp:wrapTight wrapText="bothSides">
              <wp:wrapPolygon edited="0">
                <wp:start x="0" y="0"/>
                <wp:lineTo x="0" y="21240"/>
                <wp:lineTo x="21039" y="21240"/>
                <wp:lineTo x="21039" y="0"/>
                <wp:lineTo x="0" y="0"/>
              </wp:wrapPolygon>
            </wp:wrapTight>
            <wp:docPr id="4" name="Picture 4" descr="A picture containing bin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bin, contain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118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9B9A7" w14:textId="376887DF" w:rsidR="00CD3062" w:rsidRDefault="00207CEB" w:rsidP="00207CEB">
      <w:pPr>
        <w:rPr>
          <w:rFonts w:asciiTheme="majorHAnsi" w:hAnsiTheme="majorHAnsi" w:cstheme="majorHAnsi"/>
        </w:rPr>
      </w:pPr>
      <w:r w:rsidRPr="00207CEB">
        <w:rPr>
          <w:rFonts w:asciiTheme="majorHAnsi" w:hAnsiTheme="majorHAnsi" w:cstheme="majorHAnsi"/>
        </w:rPr>
        <w:t xml:space="preserve">We would like to take the time to thank you for your patience and </w:t>
      </w:r>
      <w:r w:rsidR="00836C79">
        <w:rPr>
          <w:rFonts w:asciiTheme="majorHAnsi" w:hAnsiTheme="majorHAnsi" w:cstheme="majorHAnsi"/>
        </w:rPr>
        <w:t>understanding</w:t>
      </w:r>
      <w:r w:rsidR="00CD3062">
        <w:rPr>
          <w:rFonts w:asciiTheme="majorHAnsi" w:hAnsiTheme="majorHAnsi" w:cstheme="majorHAnsi"/>
        </w:rPr>
        <w:t xml:space="preserve"> during the unprecedented challenges we have all faced since the onset of Covid-19. As you know, in January 2022, WM </w:t>
      </w:r>
      <w:proofErr w:type="gramStart"/>
      <w:r w:rsidR="00CD3062">
        <w:rPr>
          <w:rFonts w:asciiTheme="majorHAnsi" w:hAnsiTheme="majorHAnsi" w:cstheme="majorHAnsi"/>
        </w:rPr>
        <w:t>temporarily suspended</w:t>
      </w:r>
      <w:proofErr w:type="gramEnd"/>
      <w:r w:rsidR="00CD3062">
        <w:rPr>
          <w:rFonts w:asciiTheme="majorHAnsi" w:hAnsiTheme="majorHAnsi" w:cstheme="majorHAnsi"/>
        </w:rPr>
        <w:t xml:space="preserve"> recycling services due to the lingering effects of the Covid-19 Omicron variant. Our team is managing through those challenges and is preparing to resume recycling service in your area effective Monday, March 28, 2022.</w:t>
      </w:r>
    </w:p>
    <w:p w14:paraId="482E686A" w14:textId="77777777" w:rsidR="00CD3062" w:rsidRDefault="00CD3062" w:rsidP="00207CEB">
      <w:pPr>
        <w:rPr>
          <w:rFonts w:asciiTheme="majorHAnsi" w:hAnsiTheme="majorHAnsi" w:cstheme="majorHAnsi"/>
        </w:rPr>
      </w:pPr>
    </w:p>
    <w:p w14:paraId="32C30B94" w14:textId="0EC4CAFA" w:rsidR="00514AC9" w:rsidRDefault="00514AC9" w:rsidP="005836F5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In an effort to</w:t>
      </w:r>
      <w:proofErr w:type="gramEnd"/>
      <w:r>
        <w:rPr>
          <w:rFonts w:asciiTheme="majorHAnsi" w:hAnsiTheme="majorHAnsi" w:cstheme="majorHAnsi"/>
        </w:rPr>
        <w:t xml:space="preserve"> res</w:t>
      </w:r>
      <w:r w:rsidR="00CD3062">
        <w:rPr>
          <w:rFonts w:asciiTheme="majorHAnsi" w:hAnsiTheme="majorHAnsi" w:cstheme="majorHAnsi"/>
        </w:rPr>
        <w:t>ume</w:t>
      </w:r>
      <w:r>
        <w:rPr>
          <w:rFonts w:asciiTheme="majorHAnsi" w:hAnsiTheme="majorHAnsi" w:cstheme="majorHAnsi"/>
        </w:rPr>
        <w:t xml:space="preserve"> recycling</w:t>
      </w:r>
      <w:r w:rsidR="00CD3062">
        <w:rPr>
          <w:rFonts w:asciiTheme="majorHAnsi" w:hAnsiTheme="majorHAnsi" w:cstheme="majorHAnsi"/>
        </w:rPr>
        <w:t xml:space="preserve"> services and to allow WM </w:t>
      </w:r>
      <w:r>
        <w:rPr>
          <w:rFonts w:asciiTheme="majorHAnsi" w:hAnsiTheme="majorHAnsi" w:cstheme="majorHAnsi"/>
        </w:rPr>
        <w:t>to continue to provide you with the most eff</w:t>
      </w:r>
      <w:r w:rsidR="00CD3062">
        <w:rPr>
          <w:rFonts w:asciiTheme="majorHAnsi" w:hAnsiTheme="majorHAnsi" w:cstheme="majorHAnsi"/>
        </w:rPr>
        <w:t xml:space="preserve">icient </w:t>
      </w:r>
      <w:r>
        <w:rPr>
          <w:rFonts w:asciiTheme="majorHAnsi" w:hAnsiTheme="majorHAnsi" w:cstheme="majorHAnsi"/>
        </w:rPr>
        <w:t xml:space="preserve">and economical </w:t>
      </w:r>
      <w:r w:rsidR="00CD3062">
        <w:rPr>
          <w:rFonts w:asciiTheme="majorHAnsi" w:hAnsiTheme="majorHAnsi" w:cstheme="majorHAnsi"/>
        </w:rPr>
        <w:t xml:space="preserve">waste collection </w:t>
      </w:r>
      <w:r>
        <w:rPr>
          <w:rFonts w:asciiTheme="majorHAnsi" w:hAnsiTheme="majorHAnsi" w:cstheme="majorHAnsi"/>
        </w:rPr>
        <w:t xml:space="preserve">service, effective Monday, March 28, 2022, </w:t>
      </w:r>
      <w:r w:rsidR="00CD3062">
        <w:rPr>
          <w:rFonts w:asciiTheme="majorHAnsi" w:hAnsiTheme="majorHAnsi" w:cstheme="majorHAnsi"/>
        </w:rPr>
        <w:t>we</w:t>
      </w:r>
      <w:r>
        <w:rPr>
          <w:rFonts w:asciiTheme="majorHAnsi" w:hAnsiTheme="majorHAnsi" w:cstheme="majorHAnsi"/>
        </w:rPr>
        <w:t xml:space="preserve"> will be modifying our service offering in your area to include the following:</w:t>
      </w:r>
    </w:p>
    <w:p w14:paraId="36F6D354" w14:textId="77777777" w:rsidR="00514AC9" w:rsidRDefault="00514AC9" w:rsidP="005836F5">
      <w:pPr>
        <w:rPr>
          <w:rFonts w:asciiTheme="majorHAnsi" w:hAnsiTheme="majorHAnsi" w:cstheme="majorHAnsi"/>
        </w:rPr>
      </w:pPr>
    </w:p>
    <w:p w14:paraId="6D7FAF05" w14:textId="70CAECAE" w:rsidR="00532280" w:rsidRDefault="005836F5" w:rsidP="005836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 w:rsidRPr="0095056B">
        <w:rPr>
          <w:rFonts w:asciiTheme="majorHAnsi" w:hAnsiTheme="majorHAnsi" w:cstheme="majorHAnsi"/>
          <w:b/>
          <w:bCs/>
          <w:color w:val="00B050"/>
        </w:rPr>
        <w:t>Once-per-week trash and once-per-week recycling</w:t>
      </w:r>
      <w:r w:rsidR="00CD3062">
        <w:rPr>
          <w:rFonts w:asciiTheme="majorHAnsi" w:hAnsiTheme="majorHAnsi" w:cstheme="majorHAnsi"/>
          <w:b/>
          <w:bCs/>
          <w:color w:val="00B050"/>
        </w:rPr>
        <w:t xml:space="preserve"> curbside service</w:t>
      </w:r>
    </w:p>
    <w:p w14:paraId="1CD34436" w14:textId="56843C55" w:rsidR="005836F5" w:rsidRDefault="00CD3062" w:rsidP="005836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>
        <w:rPr>
          <w:rFonts w:asciiTheme="majorHAnsi" w:hAnsiTheme="majorHAnsi" w:cstheme="majorHAnsi"/>
          <w:b/>
          <w:bCs/>
          <w:color w:val="00B050"/>
        </w:rPr>
        <w:t xml:space="preserve">Trash and </w:t>
      </w:r>
      <w:r w:rsidR="009633CE">
        <w:rPr>
          <w:rFonts w:asciiTheme="majorHAnsi" w:hAnsiTheme="majorHAnsi" w:cstheme="majorHAnsi"/>
          <w:b/>
          <w:bCs/>
          <w:color w:val="00B050"/>
        </w:rPr>
        <w:t xml:space="preserve">Yard Waste should be </w:t>
      </w:r>
      <w:r>
        <w:rPr>
          <w:rFonts w:asciiTheme="majorHAnsi" w:hAnsiTheme="majorHAnsi" w:cstheme="majorHAnsi"/>
          <w:b/>
          <w:bCs/>
          <w:color w:val="00B050"/>
        </w:rPr>
        <w:t xml:space="preserve">bagged and </w:t>
      </w:r>
      <w:r w:rsidR="009633CE">
        <w:rPr>
          <w:rFonts w:asciiTheme="majorHAnsi" w:hAnsiTheme="majorHAnsi" w:cstheme="majorHAnsi"/>
          <w:b/>
          <w:bCs/>
          <w:color w:val="00B050"/>
        </w:rPr>
        <w:t xml:space="preserve">placed inside the </w:t>
      </w:r>
      <w:r w:rsidR="00693EFE">
        <w:rPr>
          <w:rFonts w:asciiTheme="majorHAnsi" w:hAnsiTheme="majorHAnsi" w:cstheme="majorHAnsi"/>
          <w:b/>
          <w:bCs/>
          <w:color w:val="00B050"/>
        </w:rPr>
        <w:t xml:space="preserve">company provided </w:t>
      </w:r>
      <w:r>
        <w:rPr>
          <w:rFonts w:asciiTheme="majorHAnsi" w:hAnsiTheme="majorHAnsi" w:cstheme="majorHAnsi"/>
          <w:b/>
          <w:bCs/>
          <w:color w:val="00B050"/>
        </w:rPr>
        <w:t xml:space="preserve">solid waste </w:t>
      </w:r>
      <w:r w:rsidR="009633CE">
        <w:rPr>
          <w:rFonts w:asciiTheme="majorHAnsi" w:hAnsiTheme="majorHAnsi" w:cstheme="majorHAnsi"/>
          <w:b/>
          <w:bCs/>
          <w:color w:val="00B050"/>
        </w:rPr>
        <w:t xml:space="preserve">container. </w:t>
      </w:r>
      <w:r w:rsidR="005836F5" w:rsidRPr="0095056B">
        <w:rPr>
          <w:rFonts w:asciiTheme="majorHAnsi" w:hAnsiTheme="majorHAnsi" w:cstheme="majorHAnsi"/>
          <w:b/>
          <w:bCs/>
          <w:color w:val="00B050"/>
        </w:rPr>
        <w:t xml:space="preserve">Nothing outside the </w:t>
      </w:r>
      <w:r w:rsidR="00693EFE">
        <w:rPr>
          <w:rFonts w:asciiTheme="majorHAnsi" w:hAnsiTheme="majorHAnsi" w:cstheme="majorHAnsi"/>
          <w:b/>
          <w:bCs/>
          <w:color w:val="00B050"/>
        </w:rPr>
        <w:t xml:space="preserve">company provided </w:t>
      </w:r>
      <w:r w:rsidR="005836F5" w:rsidRPr="0095056B">
        <w:rPr>
          <w:rFonts w:asciiTheme="majorHAnsi" w:hAnsiTheme="majorHAnsi" w:cstheme="majorHAnsi"/>
          <w:b/>
          <w:bCs/>
          <w:color w:val="00B050"/>
        </w:rPr>
        <w:t xml:space="preserve">container will be </w:t>
      </w:r>
      <w:r w:rsidR="005836F5">
        <w:rPr>
          <w:rFonts w:asciiTheme="majorHAnsi" w:hAnsiTheme="majorHAnsi" w:cstheme="majorHAnsi"/>
          <w:b/>
          <w:bCs/>
          <w:color w:val="00B050"/>
        </w:rPr>
        <w:t>collected</w:t>
      </w:r>
      <w:r w:rsidR="005836F5" w:rsidRPr="0095056B">
        <w:rPr>
          <w:rFonts w:asciiTheme="majorHAnsi" w:hAnsiTheme="majorHAnsi" w:cstheme="majorHAnsi"/>
          <w:b/>
          <w:bCs/>
          <w:color w:val="00B050"/>
        </w:rPr>
        <w:t xml:space="preserve"> including yard waste.</w:t>
      </w:r>
    </w:p>
    <w:p w14:paraId="1D1507D8" w14:textId="404915F1" w:rsidR="00CD3062" w:rsidRPr="0095056B" w:rsidRDefault="00CD3062" w:rsidP="005836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>
        <w:rPr>
          <w:rFonts w:asciiTheme="majorHAnsi" w:hAnsiTheme="majorHAnsi" w:cstheme="majorHAnsi"/>
          <w:b/>
          <w:bCs/>
          <w:color w:val="00B050"/>
        </w:rPr>
        <w:t xml:space="preserve">All cardboard boxes and containers must be broken down and placed inside the </w:t>
      </w:r>
      <w:r w:rsidR="00296390">
        <w:rPr>
          <w:rFonts w:asciiTheme="majorHAnsi" w:hAnsiTheme="majorHAnsi" w:cstheme="majorHAnsi"/>
          <w:b/>
          <w:bCs/>
          <w:color w:val="00B050"/>
        </w:rPr>
        <w:t xml:space="preserve">company provided </w:t>
      </w:r>
      <w:r>
        <w:rPr>
          <w:rFonts w:asciiTheme="majorHAnsi" w:hAnsiTheme="majorHAnsi" w:cstheme="majorHAnsi"/>
          <w:b/>
          <w:bCs/>
          <w:color w:val="00B050"/>
        </w:rPr>
        <w:t>recycling container.</w:t>
      </w:r>
    </w:p>
    <w:p w14:paraId="6FEC98B7" w14:textId="531696C5" w:rsidR="005836F5" w:rsidRDefault="009633CE" w:rsidP="005836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>
        <w:rPr>
          <w:rFonts w:asciiTheme="majorHAnsi" w:hAnsiTheme="majorHAnsi" w:cstheme="majorHAnsi"/>
          <w:b/>
          <w:bCs/>
          <w:color w:val="00B050"/>
        </w:rPr>
        <w:t>Material not contained in the</w:t>
      </w:r>
      <w:r w:rsidR="00296390">
        <w:rPr>
          <w:rFonts w:asciiTheme="majorHAnsi" w:hAnsiTheme="majorHAnsi" w:cstheme="majorHAnsi"/>
          <w:b/>
          <w:bCs/>
          <w:color w:val="00B050"/>
        </w:rPr>
        <w:t xml:space="preserve"> company provided </w:t>
      </w:r>
      <w:r>
        <w:rPr>
          <w:rFonts w:asciiTheme="majorHAnsi" w:hAnsiTheme="majorHAnsi" w:cstheme="majorHAnsi"/>
          <w:b/>
          <w:bCs/>
          <w:color w:val="00B050"/>
        </w:rPr>
        <w:t>cart is considered bulk</w:t>
      </w:r>
      <w:r w:rsidR="00CD3062">
        <w:rPr>
          <w:rFonts w:asciiTheme="majorHAnsi" w:hAnsiTheme="majorHAnsi" w:cstheme="majorHAnsi"/>
          <w:b/>
          <w:bCs/>
          <w:color w:val="00B050"/>
        </w:rPr>
        <w:t xml:space="preserve"> waste. P</w:t>
      </w:r>
      <w:r>
        <w:rPr>
          <w:rFonts w:asciiTheme="majorHAnsi" w:hAnsiTheme="majorHAnsi" w:cstheme="majorHAnsi"/>
          <w:b/>
          <w:bCs/>
          <w:color w:val="00B050"/>
        </w:rPr>
        <w:t xml:space="preserve">ick-up </w:t>
      </w:r>
      <w:r w:rsidR="00CD3062">
        <w:rPr>
          <w:rFonts w:asciiTheme="majorHAnsi" w:hAnsiTheme="majorHAnsi" w:cstheme="majorHAnsi"/>
          <w:b/>
          <w:bCs/>
          <w:color w:val="00B050"/>
        </w:rPr>
        <w:t xml:space="preserve">for bulk waste </w:t>
      </w:r>
      <w:r>
        <w:rPr>
          <w:rFonts w:asciiTheme="majorHAnsi" w:hAnsiTheme="majorHAnsi" w:cstheme="majorHAnsi"/>
          <w:b/>
          <w:bCs/>
          <w:color w:val="00B050"/>
        </w:rPr>
        <w:t xml:space="preserve">will need to be scheduled separately through the WM ticketing process online, via wm.com or the </w:t>
      </w:r>
      <w:r w:rsidR="00152C56">
        <w:rPr>
          <w:rFonts w:asciiTheme="majorHAnsi" w:hAnsiTheme="majorHAnsi" w:cstheme="majorHAnsi"/>
          <w:b/>
          <w:bCs/>
          <w:color w:val="00B050"/>
        </w:rPr>
        <w:t xml:space="preserve">via the </w:t>
      </w:r>
      <w:r>
        <w:rPr>
          <w:rFonts w:asciiTheme="majorHAnsi" w:hAnsiTheme="majorHAnsi" w:cstheme="majorHAnsi"/>
          <w:b/>
          <w:bCs/>
          <w:color w:val="00B050"/>
        </w:rPr>
        <w:t xml:space="preserve">call center. </w:t>
      </w:r>
    </w:p>
    <w:p w14:paraId="62ABA129" w14:textId="17E73850" w:rsidR="005836F5" w:rsidRDefault="005836F5" w:rsidP="005836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 w:rsidRPr="0095056B">
        <w:rPr>
          <w:rFonts w:asciiTheme="majorHAnsi" w:hAnsiTheme="majorHAnsi" w:cstheme="majorHAnsi"/>
          <w:b/>
          <w:bCs/>
          <w:color w:val="00B050"/>
        </w:rPr>
        <w:t xml:space="preserve">Arrangements </w:t>
      </w:r>
      <w:r>
        <w:rPr>
          <w:rFonts w:asciiTheme="majorHAnsi" w:hAnsiTheme="majorHAnsi" w:cstheme="majorHAnsi"/>
          <w:b/>
          <w:bCs/>
          <w:color w:val="00B050"/>
        </w:rPr>
        <w:t xml:space="preserve">are available </w:t>
      </w:r>
      <w:r w:rsidRPr="0095056B">
        <w:rPr>
          <w:rFonts w:asciiTheme="majorHAnsi" w:hAnsiTheme="majorHAnsi" w:cstheme="majorHAnsi"/>
          <w:b/>
          <w:bCs/>
          <w:color w:val="00B050"/>
        </w:rPr>
        <w:t>to add additional carts for $10 trash and $5 recycling</w:t>
      </w:r>
      <w:r w:rsidR="009633CE">
        <w:rPr>
          <w:rFonts w:asciiTheme="majorHAnsi" w:hAnsiTheme="majorHAnsi" w:cstheme="majorHAnsi"/>
          <w:b/>
          <w:bCs/>
          <w:color w:val="00B050"/>
        </w:rPr>
        <w:t xml:space="preserve"> per month.</w:t>
      </w:r>
    </w:p>
    <w:p w14:paraId="3C05283B" w14:textId="2EF58704" w:rsidR="00541CF2" w:rsidRPr="00720494" w:rsidRDefault="009633CE" w:rsidP="00541CF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 w:rsidRPr="00720494">
        <w:rPr>
          <w:rFonts w:asciiTheme="majorHAnsi" w:hAnsiTheme="majorHAnsi" w:cstheme="majorHAnsi"/>
          <w:b/>
          <w:bCs/>
          <w:color w:val="00B050"/>
        </w:rPr>
        <w:t>If you wish to cancel service,</w:t>
      </w:r>
      <w:r w:rsidR="00DF48BA" w:rsidRPr="00720494">
        <w:rPr>
          <w:rFonts w:asciiTheme="majorHAnsi" w:hAnsiTheme="majorHAnsi" w:cstheme="majorHAnsi"/>
          <w:b/>
          <w:bCs/>
          <w:color w:val="00B050"/>
        </w:rPr>
        <w:t xml:space="preserve"> WM is waiving container removal fees </w:t>
      </w:r>
      <w:proofErr w:type="gramStart"/>
      <w:r w:rsidR="00471384">
        <w:rPr>
          <w:rFonts w:asciiTheme="majorHAnsi" w:hAnsiTheme="majorHAnsi" w:cstheme="majorHAnsi"/>
          <w:b/>
          <w:bCs/>
          <w:color w:val="00B050"/>
        </w:rPr>
        <w:t>as long as</w:t>
      </w:r>
      <w:proofErr w:type="gramEnd"/>
      <w:r w:rsidR="00471384">
        <w:rPr>
          <w:rFonts w:asciiTheme="majorHAnsi" w:hAnsiTheme="majorHAnsi" w:cstheme="majorHAnsi"/>
          <w:b/>
          <w:bCs/>
          <w:color w:val="00B050"/>
        </w:rPr>
        <w:t xml:space="preserve"> the cancellation occurs between </w:t>
      </w:r>
      <w:r w:rsidR="00DF48BA" w:rsidRPr="00720494">
        <w:rPr>
          <w:rFonts w:asciiTheme="majorHAnsi" w:hAnsiTheme="majorHAnsi" w:cstheme="majorHAnsi"/>
          <w:b/>
          <w:bCs/>
          <w:color w:val="00B050"/>
        </w:rPr>
        <w:t>March 2</w:t>
      </w:r>
      <w:r w:rsidR="00720494">
        <w:rPr>
          <w:rFonts w:asciiTheme="majorHAnsi" w:hAnsiTheme="majorHAnsi" w:cstheme="majorHAnsi"/>
          <w:b/>
          <w:bCs/>
          <w:color w:val="00B050"/>
        </w:rPr>
        <w:t>8</w:t>
      </w:r>
      <w:r w:rsidR="00DF48BA" w:rsidRPr="00720494">
        <w:rPr>
          <w:rFonts w:asciiTheme="majorHAnsi" w:hAnsiTheme="majorHAnsi" w:cstheme="majorHAnsi"/>
          <w:b/>
          <w:bCs/>
          <w:color w:val="00B050"/>
        </w:rPr>
        <w:t xml:space="preserve"> – April 2</w:t>
      </w:r>
      <w:r w:rsidR="00720494">
        <w:rPr>
          <w:rFonts w:asciiTheme="majorHAnsi" w:hAnsiTheme="majorHAnsi" w:cstheme="majorHAnsi"/>
          <w:b/>
          <w:bCs/>
          <w:color w:val="00B050"/>
        </w:rPr>
        <w:t>9</w:t>
      </w:r>
      <w:r w:rsidR="00DF48BA" w:rsidRPr="00720494">
        <w:rPr>
          <w:rFonts w:asciiTheme="majorHAnsi" w:hAnsiTheme="majorHAnsi" w:cstheme="majorHAnsi"/>
          <w:b/>
          <w:bCs/>
          <w:color w:val="00B050"/>
        </w:rPr>
        <w:t xml:space="preserve">, 2022. Normal container </w:t>
      </w:r>
      <w:r w:rsidR="00471384">
        <w:rPr>
          <w:rFonts w:asciiTheme="majorHAnsi" w:hAnsiTheme="majorHAnsi" w:cstheme="majorHAnsi"/>
          <w:b/>
          <w:bCs/>
          <w:color w:val="00B050"/>
        </w:rPr>
        <w:t xml:space="preserve">removal </w:t>
      </w:r>
      <w:r w:rsidR="00DF48BA" w:rsidRPr="00720494">
        <w:rPr>
          <w:rFonts w:asciiTheme="majorHAnsi" w:hAnsiTheme="majorHAnsi" w:cstheme="majorHAnsi"/>
          <w:b/>
          <w:bCs/>
          <w:color w:val="00B050"/>
        </w:rPr>
        <w:t xml:space="preserve">fees will resume April </w:t>
      </w:r>
      <w:r w:rsidR="00720494">
        <w:rPr>
          <w:rFonts w:asciiTheme="majorHAnsi" w:hAnsiTheme="majorHAnsi" w:cstheme="majorHAnsi"/>
          <w:b/>
          <w:bCs/>
          <w:color w:val="00B050"/>
        </w:rPr>
        <w:t>30</w:t>
      </w:r>
      <w:r w:rsidR="00DF48BA" w:rsidRPr="00720494">
        <w:rPr>
          <w:rFonts w:asciiTheme="majorHAnsi" w:hAnsiTheme="majorHAnsi" w:cstheme="majorHAnsi"/>
          <w:b/>
          <w:bCs/>
          <w:color w:val="00B050"/>
        </w:rPr>
        <w:t>, 2022.</w:t>
      </w:r>
      <w:r w:rsidR="00720494">
        <w:rPr>
          <w:rFonts w:asciiTheme="majorHAnsi" w:hAnsiTheme="majorHAnsi" w:cstheme="majorHAnsi"/>
          <w:b/>
          <w:bCs/>
          <w:color w:val="00B050"/>
        </w:rPr>
        <w:t xml:space="preserve">  </w:t>
      </w:r>
      <w:bookmarkStart w:id="0" w:name="_Hlk96945924"/>
      <w:r w:rsidR="00541CF2" w:rsidRPr="00720494">
        <w:rPr>
          <w:rFonts w:asciiTheme="majorHAnsi" w:hAnsiTheme="majorHAnsi" w:cstheme="majorHAnsi"/>
          <w:b/>
          <w:bCs/>
          <w:color w:val="00B050"/>
        </w:rPr>
        <w:t xml:space="preserve">Any </w:t>
      </w:r>
      <w:r w:rsidR="00471384">
        <w:rPr>
          <w:rFonts w:asciiTheme="majorHAnsi" w:hAnsiTheme="majorHAnsi" w:cstheme="majorHAnsi"/>
          <w:b/>
          <w:bCs/>
          <w:color w:val="00B050"/>
        </w:rPr>
        <w:t xml:space="preserve">prepaid </w:t>
      </w:r>
      <w:r w:rsidR="00541CF2" w:rsidRPr="00720494">
        <w:rPr>
          <w:rFonts w:asciiTheme="majorHAnsi" w:hAnsiTheme="majorHAnsi" w:cstheme="majorHAnsi"/>
          <w:b/>
          <w:bCs/>
          <w:color w:val="00B050"/>
        </w:rPr>
        <w:t>payments for services after your cancellation date will be refunded</w:t>
      </w:r>
      <w:r w:rsidR="00471384">
        <w:rPr>
          <w:rFonts w:asciiTheme="majorHAnsi" w:hAnsiTheme="majorHAnsi" w:cstheme="majorHAnsi"/>
          <w:b/>
          <w:bCs/>
          <w:color w:val="00B050"/>
        </w:rPr>
        <w:t>.</w:t>
      </w:r>
    </w:p>
    <w:bookmarkEnd w:id="0"/>
    <w:p w14:paraId="04ED75EF" w14:textId="77777777" w:rsidR="00471384" w:rsidRDefault="00471384" w:rsidP="005836F5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>
        <w:rPr>
          <w:rFonts w:asciiTheme="majorHAnsi" w:hAnsiTheme="majorHAnsi" w:cstheme="majorHAnsi"/>
          <w:b/>
          <w:bCs/>
          <w:color w:val="00B050"/>
        </w:rPr>
        <w:t xml:space="preserve">Until recycling services are resumed, </w:t>
      </w:r>
      <w:r w:rsidR="005836F5" w:rsidRPr="0095056B">
        <w:rPr>
          <w:rFonts w:asciiTheme="majorHAnsi" w:hAnsiTheme="majorHAnsi" w:cstheme="majorHAnsi"/>
          <w:b/>
          <w:bCs/>
          <w:color w:val="00B050"/>
        </w:rPr>
        <w:t>WM</w:t>
      </w:r>
      <w:r>
        <w:rPr>
          <w:rFonts w:asciiTheme="majorHAnsi" w:hAnsiTheme="majorHAnsi" w:cstheme="majorHAnsi"/>
          <w:b/>
          <w:bCs/>
          <w:color w:val="00B050"/>
        </w:rPr>
        <w:t xml:space="preserve"> will continue to credit your account for the recycling material offset charge (RMO) as identified on your invoice. </w:t>
      </w:r>
    </w:p>
    <w:p w14:paraId="24A2E3A0" w14:textId="48D34D37" w:rsidR="00296390" w:rsidRPr="000A6D42" w:rsidRDefault="00296390" w:rsidP="00296390">
      <w:pPr>
        <w:pStyle w:val="ListParagraph"/>
        <w:widowControl/>
        <w:numPr>
          <w:ilvl w:val="0"/>
          <w:numId w:val="5"/>
        </w:numPr>
        <w:rPr>
          <w:rFonts w:asciiTheme="majorHAnsi" w:hAnsiTheme="majorHAnsi" w:cstheme="majorHAnsi"/>
          <w:b/>
          <w:bCs/>
          <w:color w:val="00B050"/>
        </w:rPr>
      </w:pPr>
      <w:r w:rsidRPr="000A6D42">
        <w:rPr>
          <w:rFonts w:ascii="Calibri Light" w:eastAsia="Times New Roman" w:hAnsi="Calibri Light" w:cs="Calibri Light"/>
          <w:b/>
          <w:bCs/>
          <w:color w:val="00B050"/>
        </w:rPr>
        <w:t xml:space="preserve">WM’s Customer Service team will gladly assist you and can be reached </w:t>
      </w:r>
      <w:r>
        <w:rPr>
          <w:rFonts w:ascii="Calibri Light" w:eastAsia="Times New Roman" w:hAnsi="Calibri Light" w:cs="Calibri Light"/>
          <w:b/>
          <w:bCs/>
          <w:color w:val="00B050"/>
        </w:rPr>
        <w:t xml:space="preserve">by live chat or email </w:t>
      </w:r>
      <w:r w:rsidRPr="000A6D42">
        <w:rPr>
          <w:rFonts w:ascii="Calibri Light" w:eastAsia="Times New Roman" w:hAnsi="Calibri Light" w:cs="Calibri Light"/>
          <w:b/>
          <w:bCs/>
          <w:color w:val="00B050"/>
        </w:rPr>
        <w:t xml:space="preserve">at </w:t>
      </w:r>
      <w:hyperlink r:id="rId9" w:history="1">
        <w:r w:rsidRPr="009D1DBC">
          <w:rPr>
            <w:rStyle w:val="Hyperlink"/>
            <w:rFonts w:ascii="Calibri Light" w:eastAsia="Times New Roman" w:hAnsi="Calibri Light" w:cs="Calibri Light"/>
            <w:b/>
            <w:bCs/>
          </w:rPr>
          <w:t>www.wm.com</w:t>
        </w:r>
      </w:hyperlink>
      <w:r>
        <w:rPr>
          <w:rFonts w:ascii="Calibri Light" w:eastAsia="Times New Roman" w:hAnsi="Calibri Light" w:cs="Calibri Light"/>
          <w:b/>
          <w:bCs/>
          <w:color w:val="00B050"/>
        </w:rPr>
        <w:t xml:space="preserve"> or by phone at </w:t>
      </w:r>
      <w:r w:rsidRPr="000A6D42">
        <w:rPr>
          <w:rFonts w:ascii="Calibri Light" w:eastAsia="Times New Roman" w:hAnsi="Calibri Light" w:cs="Calibri Light"/>
          <w:b/>
          <w:bCs/>
          <w:color w:val="00B050"/>
        </w:rPr>
        <w:t>888-964-9730.</w:t>
      </w:r>
    </w:p>
    <w:p w14:paraId="11D19C6B" w14:textId="77777777" w:rsidR="005836F5" w:rsidRPr="001A4796" w:rsidRDefault="005836F5" w:rsidP="005836F5">
      <w:pPr>
        <w:rPr>
          <w:rFonts w:asciiTheme="majorHAnsi" w:hAnsiTheme="majorHAnsi" w:cstheme="majorHAnsi"/>
        </w:rPr>
      </w:pPr>
    </w:p>
    <w:p w14:paraId="3EC9E884" w14:textId="449AD0CF" w:rsidR="00EB5FBB" w:rsidRPr="00152C56" w:rsidRDefault="00152C56" w:rsidP="005836F5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 xml:space="preserve">We encourage you to </w:t>
      </w:r>
      <w:r w:rsidRPr="00152C56">
        <w:rPr>
          <w:rFonts w:asciiTheme="majorHAnsi" w:hAnsiTheme="majorHAnsi" w:cstheme="majorHAnsi"/>
          <w:b/>
          <w:bCs/>
        </w:rPr>
        <w:t>visit RecycleOftenRecycleRight.com</w:t>
      </w:r>
      <w:r>
        <w:rPr>
          <w:rFonts w:asciiTheme="majorHAnsi" w:hAnsiTheme="majorHAnsi" w:cstheme="majorHAnsi"/>
        </w:rPr>
        <w:t xml:space="preserve"> to learn more about </w:t>
      </w:r>
      <w:r w:rsidR="0089351B">
        <w:rPr>
          <w:rFonts w:asciiTheme="majorHAnsi" w:hAnsiTheme="majorHAnsi" w:cstheme="majorHAnsi"/>
        </w:rPr>
        <w:t xml:space="preserve">recycling do’s &amp; don’ts. </w:t>
      </w:r>
    </w:p>
    <w:p w14:paraId="101C6F32" w14:textId="77777777" w:rsidR="00CD3062" w:rsidRPr="00DF48BA" w:rsidRDefault="00CD3062" w:rsidP="005836F5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  <w:b/>
          <w:bCs/>
          <w:color w:val="00B050"/>
        </w:rPr>
      </w:pPr>
    </w:p>
    <w:p w14:paraId="25856AA8" w14:textId="1F7FBAA0" w:rsidR="00524826" w:rsidRDefault="00CD3062" w:rsidP="005836F5">
      <w:pPr>
        <w:pStyle w:val="Header"/>
        <w:tabs>
          <w:tab w:val="clear" w:pos="4320"/>
          <w:tab w:val="clear" w:pos="8640"/>
        </w:tabs>
        <w:rPr>
          <w:rFonts w:asciiTheme="majorHAnsi" w:hAnsiTheme="majorHAnsi" w:cstheme="majorHAnsi"/>
        </w:rPr>
      </w:pPr>
      <w:r w:rsidRPr="00AA60CB">
        <w:rPr>
          <w:noProof/>
        </w:rPr>
        <w:drawing>
          <wp:inline distT="0" distB="0" distL="0" distR="0" wp14:anchorId="0227582E" wp14:editId="2F71BF32">
            <wp:extent cx="5943600" cy="1180465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C7A32" w14:textId="0847E593" w:rsidR="005836F5" w:rsidRDefault="005836F5" w:rsidP="005836F5">
      <w:pPr>
        <w:ind w:left="-720"/>
        <w:jc w:val="center"/>
        <w:rPr>
          <w:rFonts w:asciiTheme="majorHAnsi" w:hAnsiTheme="majorHAnsi" w:cstheme="majorHAnsi"/>
          <w:b/>
          <w:color w:val="00B050"/>
          <w:sz w:val="24"/>
        </w:rPr>
      </w:pPr>
    </w:p>
    <w:p w14:paraId="158341C0" w14:textId="77777777" w:rsidR="0089351B" w:rsidRPr="0089351B" w:rsidRDefault="0089351B" w:rsidP="0089351B"/>
    <w:p w14:paraId="58F73FD7" w14:textId="77777777" w:rsidR="0089351B" w:rsidRDefault="0089351B" w:rsidP="0089351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  <w:iCs/>
          <w:sz w:val="20"/>
          <w:szCs w:val="20"/>
        </w:rPr>
        <w:t>Have you created your profile on WM.com yet?  By creating a My WM profile online, you can access billing, pickup and holiday schedules, order additional services, and other service features to manage your Waste Management accounts.</w:t>
      </w:r>
      <w:r>
        <w:rPr>
          <w:rFonts w:asciiTheme="majorHAnsi" w:hAnsiTheme="majorHAnsi" w:cstheme="majorHAnsi"/>
          <w:i/>
          <w:iCs/>
          <w:noProof/>
          <w:sz w:val="20"/>
          <w:szCs w:val="20"/>
        </w:rPr>
        <w:t xml:space="preserve"> This is another avenue for WM to provide the most up-to-date information to best service our customers.</w:t>
      </w:r>
    </w:p>
    <w:p w14:paraId="76D97C79" w14:textId="77777777" w:rsidR="004D7E47" w:rsidRPr="004D7E47" w:rsidRDefault="004D7E47" w:rsidP="004D7E47"/>
    <w:sectPr w:rsidR="004D7E47" w:rsidRPr="004D7E47" w:rsidSect="00207CEB">
      <w:headerReference w:type="default" r:id="rId11"/>
      <w:footerReference w:type="even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E1D1" w14:textId="77777777" w:rsidR="00093441" w:rsidRDefault="00093441" w:rsidP="00A00B8D">
      <w:r>
        <w:separator/>
      </w:r>
    </w:p>
  </w:endnote>
  <w:endnote w:type="continuationSeparator" w:id="0">
    <w:p w14:paraId="02C18960" w14:textId="77777777" w:rsidR="00093441" w:rsidRDefault="00093441" w:rsidP="00A0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E75E" w14:textId="36FABC23" w:rsidR="00C0760A" w:rsidRDefault="00302740" w:rsidP="00905BE5">
    <w:pPr>
      <w:pStyle w:val="Footer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6B9C" w14:textId="77777777" w:rsidR="00093441" w:rsidRDefault="00093441" w:rsidP="00A00B8D">
      <w:r>
        <w:separator/>
      </w:r>
    </w:p>
  </w:footnote>
  <w:footnote w:type="continuationSeparator" w:id="0">
    <w:p w14:paraId="1520C04E" w14:textId="77777777" w:rsidR="00093441" w:rsidRDefault="00093441" w:rsidP="00A0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EEE11" w14:textId="1D0FF78D" w:rsidR="00735E53" w:rsidRPr="00735E53" w:rsidRDefault="00302740" w:rsidP="00302740">
    <w:pPr>
      <w:pStyle w:val="Header"/>
      <w:jc w:val="center"/>
      <w:rPr>
        <w:rFonts w:asciiTheme="majorHAnsi" w:hAnsiTheme="majorHAnsi" w:cstheme="majorHAnsi"/>
        <w:b/>
        <w:sz w:val="36"/>
      </w:rPr>
    </w:pPr>
    <w:r>
      <w:rPr>
        <w:rFonts w:asciiTheme="majorHAnsi" w:hAnsiTheme="majorHAnsi" w:cstheme="majorHAnsi"/>
        <w:b/>
        <w:noProof/>
        <w:sz w:val="36"/>
      </w:rPr>
      <w:drawing>
        <wp:inline distT="0" distB="0" distL="0" distR="0" wp14:anchorId="0898AE7F" wp14:editId="5179A56F">
          <wp:extent cx="1830508" cy="488136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0508" cy="488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405F"/>
    <w:multiLevelType w:val="hybridMultilevel"/>
    <w:tmpl w:val="63CAC7C8"/>
    <w:lvl w:ilvl="0" w:tplc="3BD00FD2">
      <w:numFmt w:val="bullet"/>
      <w:lvlText w:val="•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6248"/>
    <w:multiLevelType w:val="hybridMultilevel"/>
    <w:tmpl w:val="7300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65F8D"/>
    <w:multiLevelType w:val="hybridMultilevel"/>
    <w:tmpl w:val="A6C8B32E"/>
    <w:lvl w:ilvl="0" w:tplc="013E1D84">
      <w:numFmt w:val="bullet"/>
      <w:lvlText w:val="-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61D4E"/>
    <w:multiLevelType w:val="hybridMultilevel"/>
    <w:tmpl w:val="6FB83F0E"/>
    <w:lvl w:ilvl="0" w:tplc="E2BE40FC">
      <w:numFmt w:val="bullet"/>
      <w:lvlText w:val=""/>
      <w:lvlJc w:val="left"/>
      <w:pPr>
        <w:ind w:left="720" w:hanging="360"/>
      </w:pPr>
      <w:rPr>
        <w:rFonts w:ascii="Symbol" w:eastAsia="Trebuchet MS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83D6E"/>
    <w:multiLevelType w:val="hybridMultilevel"/>
    <w:tmpl w:val="60028036"/>
    <w:lvl w:ilvl="0" w:tplc="3BD00FD2">
      <w:numFmt w:val="bullet"/>
      <w:lvlText w:val="•"/>
      <w:lvlJc w:val="left"/>
      <w:pPr>
        <w:ind w:left="720" w:hanging="360"/>
      </w:pPr>
      <w:rPr>
        <w:rFonts w:ascii="Calibri" w:eastAsia="Trebuchet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B741A"/>
    <w:multiLevelType w:val="hybridMultilevel"/>
    <w:tmpl w:val="94283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DC"/>
    <w:rsid w:val="000145AA"/>
    <w:rsid w:val="00093441"/>
    <w:rsid w:val="000E1BA1"/>
    <w:rsid w:val="001140DC"/>
    <w:rsid w:val="00132EF3"/>
    <w:rsid w:val="00137290"/>
    <w:rsid w:val="0014766B"/>
    <w:rsid w:val="00152C56"/>
    <w:rsid w:val="0018031D"/>
    <w:rsid w:val="00185ED9"/>
    <w:rsid w:val="001A4796"/>
    <w:rsid w:val="001A5E41"/>
    <w:rsid w:val="001E0067"/>
    <w:rsid w:val="001F5DB2"/>
    <w:rsid w:val="001F700C"/>
    <w:rsid w:val="00207CEB"/>
    <w:rsid w:val="00231771"/>
    <w:rsid w:val="00240DBB"/>
    <w:rsid w:val="00252438"/>
    <w:rsid w:val="00266616"/>
    <w:rsid w:val="00276F9A"/>
    <w:rsid w:val="00296390"/>
    <w:rsid w:val="002A121A"/>
    <w:rsid w:val="002F2389"/>
    <w:rsid w:val="00302740"/>
    <w:rsid w:val="00355B5B"/>
    <w:rsid w:val="00364795"/>
    <w:rsid w:val="0037193B"/>
    <w:rsid w:val="003804D5"/>
    <w:rsid w:val="003B3613"/>
    <w:rsid w:val="00466948"/>
    <w:rsid w:val="00471384"/>
    <w:rsid w:val="004C7D82"/>
    <w:rsid w:val="004D41B2"/>
    <w:rsid w:val="004D7E47"/>
    <w:rsid w:val="00503388"/>
    <w:rsid w:val="00510955"/>
    <w:rsid w:val="00514AC9"/>
    <w:rsid w:val="00517D80"/>
    <w:rsid w:val="00524826"/>
    <w:rsid w:val="005269E6"/>
    <w:rsid w:val="00532280"/>
    <w:rsid w:val="00536A96"/>
    <w:rsid w:val="00541CF2"/>
    <w:rsid w:val="005512DE"/>
    <w:rsid w:val="00567F46"/>
    <w:rsid w:val="005743D4"/>
    <w:rsid w:val="005836F5"/>
    <w:rsid w:val="005F53C4"/>
    <w:rsid w:val="005F5A6A"/>
    <w:rsid w:val="006508B6"/>
    <w:rsid w:val="00693EFE"/>
    <w:rsid w:val="006B21C0"/>
    <w:rsid w:val="006D79FF"/>
    <w:rsid w:val="006F0315"/>
    <w:rsid w:val="006F181B"/>
    <w:rsid w:val="007055D8"/>
    <w:rsid w:val="0071681E"/>
    <w:rsid w:val="00720494"/>
    <w:rsid w:val="00724A3C"/>
    <w:rsid w:val="007349B6"/>
    <w:rsid w:val="00735D54"/>
    <w:rsid w:val="00735E53"/>
    <w:rsid w:val="007746D3"/>
    <w:rsid w:val="00777F0C"/>
    <w:rsid w:val="00795E9D"/>
    <w:rsid w:val="007A7B19"/>
    <w:rsid w:val="007D6265"/>
    <w:rsid w:val="007D6F99"/>
    <w:rsid w:val="00807BC1"/>
    <w:rsid w:val="00827F99"/>
    <w:rsid w:val="008332E0"/>
    <w:rsid w:val="00836C79"/>
    <w:rsid w:val="00873EE9"/>
    <w:rsid w:val="00876D8D"/>
    <w:rsid w:val="0089351B"/>
    <w:rsid w:val="0089745C"/>
    <w:rsid w:val="008B5DCD"/>
    <w:rsid w:val="008C2B57"/>
    <w:rsid w:val="008D7200"/>
    <w:rsid w:val="00905BE5"/>
    <w:rsid w:val="00920522"/>
    <w:rsid w:val="009315B8"/>
    <w:rsid w:val="00933E3A"/>
    <w:rsid w:val="00946D76"/>
    <w:rsid w:val="009633CE"/>
    <w:rsid w:val="00980686"/>
    <w:rsid w:val="00985935"/>
    <w:rsid w:val="00990855"/>
    <w:rsid w:val="00994F17"/>
    <w:rsid w:val="00A00B8D"/>
    <w:rsid w:val="00A4686D"/>
    <w:rsid w:val="00A966D6"/>
    <w:rsid w:val="00AA3FF3"/>
    <w:rsid w:val="00B57B12"/>
    <w:rsid w:val="00B719CD"/>
    <w:rsid w:val="00B805F6"/>
    <w:rsid w:val="00BF6AC2"/>
    <w:rsid w:val="00C071D0"/>
    <w:rsid w:val="00C0760A"/>
    <w:rsid w:val="00C15C01"/>
    <w:rsid w:val="00CB22D5"/>
    <w:rsid w:val="00CB7623"/>
    <w:rsid w:val="00CD3062"/>
    <w:rsid w:val="00D321E5"/>
    <w:rsid w:val="00D47D4A"/>
    <w:rsid w:val="00D76CEC"/>
    <w:rsid w:val="00DA4C3E"/>
    <w:rsid w:val="00DD3B76"/>
    <w:rsid w:val="00DF48BA"/>
    <w:rsid w:val="00E2542B"/>
    <w:rsid w:val="00E34BF8"/>
    <w:rsid w:val="00E5205A"/>
    <w:rsid w:val="00E63CFC"/>
    <w:rsid w:val="00E93CE5"/>
    <w:rsid w:val="00EA4A88"/>
    <w:rsid w:val="00EB5FBB"/>
    <w:rsid w:val="00EC7929"/>
    <w:rsid w:val="00EE2AA3"/>
    <w:rsid w:val="00EF60DD"/>
    <w:rsid w:val="00F52601"/>
    <w:rsid w:val="00F71854"/>
    <w:rsid w:val="00F924F3"/>
    <w:rsid w:val="00FA26DC"/>
    <w:rsid w:val="00FC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F980C"/>
  <w14:defaultImageDpi w14:val="300"/>
  <w15:docId w15:val="{5D699320-9A6C-4C46-8FF6-67414920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40DC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FF3"/>
    <w:pPr>
      <w:keepNext/>
      <w:jc w:val="center"/>
      <w:outlineLvl w:val="0"/>
    </w:pPr>
    <w:rPr>
      <w:rFonts w:asciiTheme="majorHAnsi" w:hAnsiTheme="majorHAnsi" w:cstheme="majorHAnsi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04D5"/>
    <w:pPr>
      <w:keepNext/>
      <w:outlineLvl w:val="1"/>
    </w:pPr>
    <w:rPr>
      <w:rFonts w:asciiTheme="majorHAnsi" w:hAnsiTheme="majorHAnsi" w:cstheme="majorHAnsi"/>
      <w:i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2C56"/>
    <w:pPr>
      <w:keepNext/>
      <w:jc w:val="center"/>
      <w:outlineLvl w:val="2"/>
    </w:pPr>
    <w:rPr>
      <w:rFonts w:asciiTheme="majorHAnsi" w:hAnsiTheme="majorHAnsi" w:cs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00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00C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0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B8D"/>
  </w:style>
  <w:style w:type="paragraph" w:styleId="Footer">
    <w:name w:val="footer"/>
    <w:basedOn w:val="Normal"/>
    <w:link w:val="FooterChar"/>
    <w:uiPriority w:val="99"/>
    <w:unhideWhenUsed/>
    <w:rsid w:val="00A00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B8D"/>
  </w:style>
  <w:style w:type="paragraph" w:styleId="BodyText">
    <w:name w:val="Body Text"/>
    <w:basedOn w:val="Normal"/>
    <w:link w:val="BodyTextChar"/>
    <w:uiPriority w:val="1"/>
    <w:qFormat/>
    <w:rsid w:val="001140DC"/>
    <w:pPr>
      <w:spacing w:before="4"/>
      <w:ind w:left="20"/>
    </w:pPr>
  </w:style>
  <w:style w:type="character" w:customStyle="1" w:styleId="BodyTextChar">
    <w:name w:val="Body Text Char"/>
    <w:basedOn w:val="DefaultParagraphFont"/>
    <w:link w:val="BodyText"/>
    <w:uiPriority w:val="1"/>
    <w:rsid w:val="001140DC"/>
    <w:rPr>
      <w:rFonts w:ascii="Trebuchet MS" w:eastAsia="Trebuchet MS" w:hAnsi="Trebuchet MS" w:cs="Trebuchet MS"/>
      <w:sz w:val="22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0338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38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A3FF3"/>
    <w:rPr>
      <w:rFonts w:asciiTheme="majorHAnsi" w:eastAsia="Trebuchet MS" w:hAnsiTheme="majorHAnsi" w:cstheme="majorHAnsi"/>
      <w:b/>
      <w:sz w:val="22"/>
      <w:szCs w:val="22"/>
      <w:u w:val="single"/>
      <w:lang w:bidi="en-US"/>
    </w:rPr>
  </w:style>
  <w:style w:type="paragraph" w:styleId="ListParagraph">
    <w:name w:val="List Paragraph"/>
    <w:basedOn w:val="Normal"/>
    <w:uiPriority w:val="34"/>
    <w:qFormat/>
    <w:rsid w:val="008D72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04D5"/>
    <w:rPr>
      <w:rFonts w:asciiTheme="majorHAnsi" w:eastAsia="Trebuchet MS" w:hAnsiTheme="majorHAnsi" w:cstheme="majorHAnsi"/>
      <w:i/>
      <w:sz w:val="22"/>
      <w:szCs w:val="22"/>
      <w:lang w:bidi="en-US"/>
    </w:rPr>
  </w:style>
  <w:style w:type="character" w:styleId="Emphasis">
    <w:name w:val="Emphasis"/>
    <w:basedOn w:val="DefaultParagraphFont"/>
    <w:uiPriority w:val="20"/>
    <w:qFormat/>
    <w:rsid w:val="001A47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876D8D"/>
    <w:rPr>
      <w:rFonts w:asciiTheme="majorHAnsi" w:hAnsiTheme="majorHAnsi" w:cstheme="majorHAnsi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876D8D"/>
    <w:rPr>
      <w:rFonts w:asciiTheme="majorHAnsi" w:eastAsia="Trebuchet MS" w:hAnsiTheme="majorHAnsi" w:cstheme="majorHAnsi"/>
      <w:b/>
      <w:bCs/>
      <w:sz w:val="22"/>
      <w:szCs w:val="2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152C56"/>
    <w:rPr>
      <w:rFonts w:asciiTheme="majorHAnsi" w:eastAsia="Trebuchet MS" w:hAnsiTheme="majorHAnsi" w:cstheme="majorHAnsi"/>
      <w:b/>
      <w:bCs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wm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ys\OneDrive%20-%20Waste%20Management\Documents\Marketing\WM%20logo%20Word%20Doc_Botto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8F6B16-D4DB-4310-B895-A7721C1A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 logo Word Doc_Bottom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Rys, Rachel</dc:creator>
  <cp:lastModifiedBy>Smith, Cheryl</cp:lastModifiedBy>
  <cp:revision>3</cp:revision>
  <dcterms:created xsi:type="dcterms:W3CDTF">2022-03-04T12:14:00Z</dcterms:created>
  <dcterms:modified xsi:type="dcterms:W3CDTF">2022-03-15T14:50:00Z</dcterms:modified>
</cp:coreProperties>
</file>